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A644C" w14:textId="13E14FA1" w:rsidR="005D3F8C" w:rsidRDefault="005D3F8C" w:rsidP="000D75B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3F8C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0E764B51" wp14:editId="26FB5B11">
            <wp:extent cx="2552700" cy="1790700"/>
            <wp:effectExtent l="0" t="0" r="0" b="0"/>
            <wp:docPr id="1" name="Εικόνα 1" descr="C:\Users\User\OneDriv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7B2B" w14:textId="77777777" w:rsidR="005D3F8C" w:rsidRDefault="005D3F8C" w:rsidP="000D75B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50DA78C" w14:textId="77777777" w:rsidR="005D3F8C" w:rsidRDefault="005D3F8C" w:rsidP="000D75B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01AF123" w14:textId="77777777" w:rsidR="005D3F8C" w:rsidRDefault="005D3F8C" w:rsidP="000D75B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4B7D7B4" w14:textId="77777777" w:rsidR="005D3F8C" w:rsidRDefault="005D3F8C" w:rsidP="000D75BC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14:paraId="784B669A" w14:textId="2393208F" w:rsidR="005D3F8C" w:rsidRDefault="005D3F8C" w:rsidP="000D75BC">
      <w:pPr>
        <w:ind w:firstLine="720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5D3F8C">
        <w:rPr>
          <w:rFonts w:ascii="Arial" w:hAnsi="Arial" w:cs="Arial"/>
          <w:b/>
          <w:sz w:val="32"/>
          <w:szCs w:val="32"/>
        </w:rPr>
        <w:t xml:space="preserve">                       </w:t>
      </w:r>
      <w:r w:rsidRPr="005D3F8C">
        <w:rPr>
          <w:rFonts w:ascii="Arial" w:hAnsi="Arial" w:cs="Arial"/>
          <w:b/>
          <w:sz w:val="32"/>
          <w:szCs w:val="32"/>
          <w:u w:val="single"/>
        </w:rPr>
        <w:t>ΔΕΛΤΙΟ ΤΥΠΟΥ</w:t>
      </w:r>
      <w:r w:rsidRPr="005D3F8C">
        <w:rPr>
          <w:rFonts w:ascii="Arial" w:hAnsi="Arial" w:cs="Arial"/>
          <w:b/>
          <w:sz w:val="32"/>
          <w:szCs w:val="32"/>
        </w:rPr>
        <w:t xml:space="preserve">               </w:t>
      </w:r>
      <w:r w:rsidRPr="005D3F8C">
        <w:rPr>
          <w:rFonts w:ascii="Arial" w:hAnsi="Arial" w:cs="Arial"/>
          <w:b/>
          <w:sz w:val="32"/>
          <w:szCs w:val="32"/>
          <w:u w:val="single"/>
        </w:rPr>
        <w:t>5-3-2023</w:t>
      </w:r>
    </w:p>
    <w:p w14:paraId="5E54E35E" w14:textId="77777777" w:rsidR="005D3F8C" w:rsidRPr="005D3F8C" w:rsidRDefault="005D3F8C" w:rsidP="000D75BC">
      <w:pPr>
        <w:ind w:firstLine="720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4D1EB34B" w14:textId="5BDAE9E2" w:rsidR="005D3F8C" w:rsidRPr="005D3F8C" w:rsidRDefault="005D3F8C" w:rsidP="000D75BC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5D3F8C">
        <w:rPr>
          <w:rFonts w:ascii="Arial" w:hAnsi="Arial" w:cs="Arial"/>
          <w:b/>
          <w:sz w:val="28"/>
          <w:szCs w:val="28"/>
        </w:rPr>
        <w:t xml:space="preserve"> Οι δικηγόροι μελετούν την παρέμβασή τους στην υπόθεση του σιδηροδρομικού δυστυχήματος των Τεμπών</w:t>
      </w:r>
    </w:p>
    <w:p w14:paraId="4C678D8D" w14:textId="77777777" w:rsidR="005D3F8C" w:rsidRDefault="005D3F8C" w:rsidP="000D75B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B10254A" w14:textId="2DD12AE6" w:rsidR="007F402A" w:rsidRDefault="006234FE" w:rsidP="000D75B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75BC">
        <w:rPr>
          <w:rFonts w:ascii="Arial" w:hAnsi="Arial" w:cs="Arial"/>
          <w:sz w:val="24"/>
          <w:szCs w:val="24"/>
        </w:rPr>
        <w:t>Η Ολομέλεια των Προέδρων των Δικηγορικών Συλλόγων Ελλάδος</w:t>
      </w:r>
      <w:r w:rsidR="007F402A" w:rsidRPr="007F402A">
        <w:rPr>
          <w:rFonts w:ascii="Arial" w:hAnsi="Arial" w:cs="Arial"/>
          <w:sz w:val="24"/>
          <w:szCs w:val="24"/>
        </w:rPr>
        <w:t xml:space="preserve">, </w:t>
      </w:r>
      <w:r w:rsidR="007F402A">
        <w:rPr>
          <w:rFonts w:ascii="Arial" w:hAnsi="Arial" w:cs="Arial"/>
          <w:sz w:val="24"/>
          <w:szCs w:val="24"/>
        </w:rPr>
        <w:t>που συνεδρίασε σ</w:t>
      </w:r>
      <w:r w:rsidR="00A21DC0">
        <w:rPr>
          <w:rFonts w:ascii="Arial" w:hAnsi="Arial" w:cs="Arial"/>
          <w:sz w:val="24"/>
          <w:szCs w:val="24"/>
        </w:rPr>
        <w:t>τις</w:t>
      </w:r>
      <w:r w:rsidR="007F402A">
        <w:rPr>
          <w:rFonts w:ascii="Arial" w:hAnsi="Arial" w:cs="Arial"/>
          <w:sz w:val="24"/>
          <w:szCs w:val="24"/>
        </w:rPr>
        <w:t xml:space="preserve"> 5.3.2023, μέσω τηλεδιάσκεψης , </w:t>
      </w:r>
      <w:r w:rsidR="00A21DC0" w:rsidRPr="00A21DC0">
        <w:rPr>
          <w:rFonts w:ascii="Arial" w:hAnsi="Arial" w:cs="Arial"/>
          <w:sz w:val="24"/>
          <w:szCs w:val="24"/>
        </w:rPr>
        <w:t>με αφορμή το πρόσφατο πολύνεκρο σιδηροδρομικό δυστύχημα</w:t>
      </w:r>
      <w:r w:rsidR="00A21DC0">
        <w:rPr>
          <w:rFonts w:ascii="Arial" w:hAnsi="Arial" w:cs="Arial"/>
          <w:sz w:val="24"/>
          <w:szCs w:val="24"/>
        </w:rPr>
        <w:t>,</w:t>
      </w:r>
      <w:r w:rsidR="00A21DC0" w:rsidRPr="00A21DC0">
        <w:rPr>
          <w:rFonts w:ascii="Arial" w:hAnsi="Arial" w:cs="Arial"/>
          <w:sz w:val="24"/>
          <w:szCs w:val="24"/>
        </w:rPr>
        <w:t xml:space="preserve"> </w:t>
      </w:r>
      <w:r w:rsidR="007F402A">
        <w:rPr>
          <w:rFonts w:ascii="Arial" w:hAnsi="Arial" w:cs="Arial"/>
          <w:sz w:val="24"/>
          <w:szCs w:val="24"/>
        </w:rPr>
        <w:t>εξέδωσε την ακόλουθη ανακοίνωση:</w:t>
      </w:r>
    </w:p>
    <w:p w14:paraId="3A290314" w14:textId="77777777" w:rsidR="007F402A" w:rsidRDefault="007F402A" w:rsidP="000D75B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CB02A20" w14:textId="78073FE9" w:rsidR="006234FE" w:rsidRPr="007F402A" w:rsidRDefault="007F402A" w:rsidP="007F40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F402A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Η Ολομέλεια </w:t>
      </w:r>
      <w:r w:rsidR="006234FE" w:rsidRPr="007F402A">
        <w:rPr>
          <w:rFonts w:ascii="Arial" w:hAnsi="Arial" w:cs="Arial"/>
          <w:sz w:val="24"/>
          <w:szCs w:val="24"/>
        </w:rPr>
        <w:t xml:space="preserve"> εκφράζει τα ειλικρινή της συλλυπητήρια στις οικογένειες των θυμάτων  και εύχεται στους τραυματίες ταχεία αποκατάσταση της υγείας τους.</w:t>
      </w:r>
    </w:p>
    <w:p w14:paraId="7D4CE6C9" w14:textId="2994DA7C" w:rsidR="00CE675A" w:rsidRDefault="003473F6" w:rsidP="000D75B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75BC">
        <w:rPr>
          <w:rFonts w:ascii="Arial" w:hAnsi="Arial" w:cs="Arial"/>
          <w:sz w:val="24"/>
          <w:szCs w:val="24"/>
        </w:rPr>
        <w:t xml:space="preserve">Στεκόμαστε </w:t>
      </w:r>
      <w:r w:rsidR="0056098D">
        <w:rPr>
          <w:rFonts w:ascii="Arial" w:hAnsi="Arial" w:cs="Arial"/>
          <w:sz w:val="24"/>
          <w:szCs w:val="24"/>
        </w:rPr>
        <w:t xml:space="preserve"> </w:t>
      </w:r>
      <w:r w:rsidRPr="000D75BC">
        <w:rPr>
          <w:rFonts w:ascii="Arial" w:hAnsi="Arial" w:cs="Arial"/>
          <w:sz w:val="24"/>
          <w:szCs w:val="24"/>
        </w:rPr>
        <w:t xml:space="preserve">συγκλονισμένοι μπροστά σε αυτή την τραγωδία με </w:t>
      </w:r>
      <w:r w:rsidR="00227816">
        <w:rPr>
          <w:rFonts w:ascii="Arial" w:hAnsi="Arial" w:cs="Arial"/>
          <w:sz w:val="24"/>
          <w:szCs w:val="24"/>
        </w:rPr>
        <w:t xml:space="preserve">δεκάδες </w:t>
      </w:r>
      <w:r w:rsidRPr="000D75BC">
        <w:rPr>
          <w:rFonts w:ascii="Arial" w:hAnsi="Arial" w:cs="Arial"/>
          <w:sz w:val="24"/>
          <w:szCs w:val="24"/>
        </w:rPr>
        <w:t xml:space="preserve">θύματα νέους ανθρώπους. Δεν </w:t>
      </w:r>
      <w:r w:rsidR="000D75BC">
        <w:rPr>
          <w:rFonts w:ascii="Arial" w:hAnsi="Arial" w:cs="Arial"/>
          <w:sz w:val="24"/>
          <w:szCs w:val="24"/>
        </w:rPr>
        <w:t>μπορεί να το χωρέσει ο νους μας.</w:t>
      </w:r>
    </w:p>
    <w:p w14:paraId="0A3EB312" w14:textId="5153C4AB" w:rsidR="006234FE" w:rsidRDefault="007F402A" w:rsidP="00063DC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34FE" w:rsidRPr="000D75BC">
        <w:rPr>
          <w:rFonts w:ascii="Arial" w:hAnsi="Arial" w:cs="Arial"/>
          <w:sz w:val="24"/>
          <w:szCs w:val="24"/>
        </w:rPr>
        <w:t xml:space="preserve">Η Πολιτεία </w:t>
      </w:r>
      <w:r w:rsidR="004E02B5">
        <w:rPr>
          <w:rFonts w:ascii="Arial" w:hAnsi="Arial" w:cs="Arial"/>
          <w:sz w:val="24"/>
          <w:szCs w:val="24"/>
        </w:rPr>
        <w:t xml:space="preserve">υποχρεούται </w:t>
      </w:r>
      <w:r w:rsidR="003473F6" w:rsidRPr="000D75BC">
        <w:rPr>
          <w:rFonts w:ascii="Arial" w:hAnsi="Arial" w:cs="Arial"/>
          <w:sz w:val="24"/>
          <w:szCs w:val="24"/>
        </w:rPr>
        <w:t xml:space="preserve"> άμεσα, </w:t>
      </w:r>
      <w:r w:rsidR="006234FE" w:rsidRPr="000D75BC">
        <w:rPr>
          <w:rFonts w:ascii="Arial" w:hAnsi="Arial" w:cs="Arial"/>
          <w:sz w:val="24"/>
          <w:szCs w:val="24"/>
        </w:rPr>
        <w:t xml:space="preserve"> </w:t>
      </w:r>
      <w:r w:rsidR="003473F6" w:rsidRPr="000D75BC">
        <w:rPr>
          <w:rFonts w:ascii="Arial" w:hAnsi="Arial" w:cs="Arial"/>
          <w:sz w:val="24"/>
          <w:szCs w:val="24"/>
        </w:rPr>
        <w:t xml:space="preserve">χωρίς περιστροφές, </w:t>
      </w:r>
      <w:r w:rsidR="006234FE" w:rsidRPr="000D75BC">
        <w:rPr>
          <w:rFonts w:ascii="Arial" w:hAnsi="Arial" w:cs="Arial"/>
          <w:sz w:val="24"/>
          <w:szCs w:val="24"/>
        </w:rPr>
        <w:t xml:space="preserve">να εγγυηθεί και να αναλάβει την </w:t>
      </w:r>
      <w:r w:rsidR="003473F6" w:rsidRPr="000D75BC">
        <w:rPr>
          <w:rFonts w:ascii="Arial" w:hAnsi="Arial" w:cs="Arial"/>
          <w:sz w:val="24"/>
          <w:szCs w:val="24"/>
        </w:rPr>
        <w:t xml:space="preserve">ευθύνη για την </w:t>
      </w:r>
      <w:r w:rsidR="006234FE" w:rsidRPr="000D75BC">
        <w:rPr>
          <w:rFonts w:ascii="Arial" w:hAnsi="Arial" w:cs="Arial"/>
          <w:sz w:val="24"/>
          <w:szCs w:val="24"/>
        </w:rPr>
        <w:t xml:space="preserve">πλήρη και  </w:t>
      </w:r>
      <w:proofErr w:type="spellStart"/>
      <w:r w:rsidR="006234FE" w:rsidRPr="000D75BC">
        <w:rPr>
          <w:rFonts w:ascii="Arial" w:hAnsi="Arial" w:cs="Arial"/>
          <w:sz w:val="24"/>
          <w:szCs w:val="24"/>
        </w:rPr>
        <w:t>πολυεπίπεδη</w:t>
      </w:r>
      <w:proofErr w:type="spellEnd"/>
      <w:r w:rsidR="006234FE" w:rsidRPr="000D75BC">
        <w:rPr>
          <w:rFonts w:ascii="Arial" w:hAnsi="Arial" w:cs="Arial"/>
          <w:sz w:val="24"/>
          <w:szCs w:val="24"/>
        </w:rPr>
        <w:t xml:space="preserve"> στήριξη των οικογενειών των θυμάτων και των τραυματιών. </w:t>
      </w:r>
    </w:p>
    <w:p w14:paraId="22686B5E" w14:textId="00B2058D" w:rsidR="003473F6" w:rsidRDefault="00063DC5" w:rsidP="000D75B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F402A" w:rsidRPr="007F402A">
        <w:rPr>
          <w:rFonts w:ascii="Arial" w:hAnsi="Arial" w:cs="Arial"/>
          <w:b/>
          <w:sz w:val="24"/>
          <w:szCs w:val="24"/>
        </w:rPr>
        <w:t>.</w:t>
      </w:r>
      <w:r w:rsidR="007F402A">
        <w:rPr>
          <w:rFonts w:ascii="Arial" w:hAnsi="Arial" w:cs="Arial"/>
          <w:sz w:val="24"/>
          <w:szCs w:val="24"/>
        </w:rPr>
        <w:t xml:space="preserve">  Η ταχεία και πλήρης διερεύνηση των αιτίων </w:t>
      </w:r>
      <w:r w:rsidR="006234FE" w:rsidRPr="000D75BC">
        <w:rPr>
          <w:rFonts w:ascii="Arial" w:hAnsi="Arial" w:cs="Arial"/>
          <w:sz w:val="24"/>
          <w:szCs w:val="24"/>
        </w:rPr>
        <w:t xml:space="preserve">δυστυχήματος και </w:t>
      </w:r>
      <w:r w:rsidR="007F402A">
        <w:rPr>
          <w:rFonts w:ascii="Arial" w:hAnsi="Arial" w:cs="Arial"/>
          <w:sz w:val="24"/>
          <w:szCs w:val="24"/>
        </w:rPr>
        <w:t xml:space="preserve">η απόδοση των ευθυνών , </w:t>
      </w:r>
      <w:r w:rsidR="006234FE" w:rsidRPr="000D75BC">
        <w:rPr>
          <w:rFonts w:ascii="Arial" w:hAnsi="Arial" w:cs="Arial"/>
          <w:sz w:val="24"/>
          <w:szCs w:val="24"/>
        </w:rPr>
        <w:t xml:space="preserve"> όπου ανήκουν</w:t>
      </w:r>
      <w:r w:rsidR="007F402A">
        <w:rPr>
          <w:rFonts w:ascii="Arial" w:hAnsi="Arial" w:cs="Arial"/>
          <w:sz w:val="24"/>
          <w:szCs w:val="24"/>
        </w:rPr>
        <w:t>, είναι απόλυτα επιβεβλημένη</w:t>
      </w:r>
      <w:r w:rsidR="006234FE" w:rsidRPr="000D75BC">
        <w:rPr>
          <w:rFonts w:ascii="Arial" w:hAnsi="Arial" w:cs="Arial"/>
          <w:sz w:val="24"/>
          <w:szCs w:val="24"/>
        </w:rPr>
        <w:t>.</w:t>
      </w:r>
    </w:p>
    <w:p w14:paraId="1AEBC6F9" w14:textId="118B4F80" w:rsidR="004E02B5" w:rsidRDefault="004E02B5" w:rsidP="000D75B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Πρέπει να δοθούν ξεκάθαρες απαντήσεις </w:t>
      </w:r>
      <w:r w:rsidRPr="004E02B5">
        <w:rPr>
          <w:rFonts w:ascii="Arial" w:hAnsi="Arial" w:cs="Arial"/>
          <w:sz w:val="24"/>
          <w:szCs w:val="24"/>
        </w:rPr>
        <w:t xml:space="preserve">σε όλα τα ζητήματα,  που είδαν το φως της δημοσιότητας, </w:t>
      </w:r>
      <w:r>
        <w:rPr>
          <w:rFonts w:ascii="Arial" w:hAnsi="Arial" w:cs="Arial"/>
          <w:sz w:val="24"/>
          <w:szCs w:val="24"/>
        </w:rPr>
        <w:t xml:space="preserve">που </w:t>
      </w:r>
      <w:r w:rsidRPr="004E02B5">
        <w:rPr>
          <w:rFonts w:ascii="Arial" w:hAnsi="Arial" w:cs="Arial"/>
          <w:sz w:val="24"/>
          <w:szCs w:val="24"/>
        </w:rPr>
        <w:t>απασχολούν την ελληνική κοινωνία και  σχετίζονται με την ασφάλεια του σιδηροδρομικού δικτύου.</w:t>
      </w:r>
      <w:r w:rsidR="005D3F8C">
        <w:rPr>
          <w:rFonts w:ascii="Arial" w:hAnsi="Arial" w:cs="Arial"/>
          <w:sz w:val="24"/>
          <w:szCs w:val="24"/>
        </w:rPr>
        <w:t>./.</w:t>
      </w:r>
    </w:p>
    <w:p w14:paraId="4467CF65" w14:textId="77777777" w:rsidR="005D3F8C" w:rsidRDefault="005D3F8C" w:rsidP="000D75B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4FCF21A" w14:textId="73789769" w:rsidR="005D3F8C" w:rsidRDefault="005D3F8C" w:rsidP="000D75B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-2-</w:t>
      </w:r>
    </w:p>
    <w:p w14:paraId="4BE993EF" w14:textId="5D8C2890" w:rsidR="007F402A" w:rsidRPr="005D3F8C" w:rsidRDefault="007F402A" w:rsidP="000D75BC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D3F8C">
        <w:rPr>
          <w:rFonts w:ascii="Arial" w:hAnsi="Arial" w:cs="Arial"/>
          <w:b/>
          <w:sz w:val="24"/>
          <w:szCs w:val="24"/>
        </w:rPr>
        <w:t xml:space="preserve">Λόγω της </w:t>
      </w:r>
      <w:r w:rsidR="00063DC5" w:rsidRPr="005D3F8C">
        <w:rPr>
          <w:rFonts w:ascii="Arial" w:hAnsi="Arial" w:cs="Arial"/>
          <w:b/>
          <w:sz w:val="24"/>
          <w:szCs w:val="24"/>
        </w:rPr>
        <w:t xml:space="preserve">μείζονος </w:t>
      </w:r>
      <w:r w:rsidRPr="005D3F8C">
        <w:rPr>
          <w:rFonts w:ascii="Arial" w:hAnsi="Arial" w:cs="Arial"/>
          <w:b/>
          <w:sz w:val="24"/>
          <w:szCs w:val="24"/>
        </w:rPr>
        <w:t>σοβαρότητας</w:t>
      </w:r>
      <w:r w:rsidR="00063DC5" w:rsidRPr="005D3F8C">
        <w:rPr>
          <w:rFonts w:ascii="Arial" w:hAnsi="Arial" w:cs="Arial"/>
          <w:b/>
          <w:sz w:val="24"/>
          <w:szCs w:val="24"/>
        </w:rPr>
        <w:t xml:space="preserve"> της υπόθεσης, </w:t>
      </w:r>
      <w:r w:rsidRPr="005D3F8C">
        <w:rPr>
          <w:rFonts w:ascii="Arial" w:hAnsi="Arial" w:cs="Arial"/>
          <w:b/>
          <w:sz w:val="24"/>
          <w:szCs w:val="24"/>
        </w:rPr>
        <w:t xml:space="preserve"> </w:t>
      </w:r>
      <w:r w:rsidR="00032A3E" w:rsidRPr="005D3F8C">
        <w:rPr>
          <w:rFonts w:ascii="Arial" w:hAnsi="Arial" w:cs="Arial"/>
          <w:b/>
          <w:sz w:val="24"/>
          <w:szCs w:val="24"/>
        </w:rPr>
        <w:t xml:space="preserve">η </w:t>
      </w:r>
      <w:r w:rsidR="0018426A" w:rsidRPr="005D3F8C">
        <w:rPr>
          <w:rFonts w:ascii="Arial" w:hAnsi="Arial" w:cs="Arial"/>
          <w:b/>
          <w:sz w:val="24"/>
          <w:szCs w:val="24"/>
        </w:rPr>
        <w:t xml:space="preserve">διενέργεια της ανάκρισης </w:t>
      </w:r>
      <w:r w:rsidR="00032A3E" w:rsidRPr="005D3F8C">
        <w:rPr>
          <w:rFonts w:ascii="Arial" w:hAnsi="Arial" w:cs="Arial"/>
          <w:b/>
          <w:sz w:val="24"/>
          <w:szCs w:val="24"/>
        </w:rPr>
        <w:t xml:space="preserve">θα πρέπει να ανατεθεί σε </w:t>
      </w:r>
      <w:r w:rsidR="0018426A" w:rsidRPr="005D3F8C">
        <w:rPr>
          <w:rFonts w:ascii="Arial" w:hAnsi="Arial" w:cs="Arial"/>
          <w:b/>
          <w:sz w:val="24"/>
          <w:szCs w:val="24"/>
        </w:rPr>
        <w:t>ε</w:t>
      </w:r>
      <w:r w:rsidRPr="005D3F8C">
        <w:rPr>
          <w:rFonts w:ascii="Arial" w:hAnsi="Arial" w:cs="Arial"/>
          <w:b/>
          <w:sz w:val="24"/>
          <w:szCs w:val="24"/>
        </w:rPr>
        <w:t>ιδικό Εφέτη ανακριτή.</w:t>
      </w:r>
    </w:p>
    <w:p w14:paraId="79BECE75" w14:textId="07BF28BB" w:rsidR="00063DC5" w:rsidRPr="005D3F8C" w:rsidRDefault="00063DC5" w:rsidP="004E02B5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63DC5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Η Ολομέλεια αποφάσισε τη συγκρότηση Επιτροπής από μέλη της, </w:t>
      </w:r>
      <w:r w:rsidRPr="005D3F8C">
        <w:rPr>
          <w:rFonts w:ascii="Arial" w:hAnsi="Arial" w:cs="Arial"/>
          <w:sz w:val="24"/>
          <w:szCs w:val="24"/>
        </w:rPr>
        <w:t xml:space="preserve">προκειμένου </w:t>
      </w:r>
      <w:r w:rsidRPr="005D3F8C">
        <w:rPr>
          <w:rFonts w:ascii="Arial" w:hAnsi="Arial" w:cs="Arial"/>
          <w:b/>
          <w:sz w:val="24"/>
          <w:szCs w:val="24"/>
        </w:rPr>
        <w:t xml:space="preserve">να διερευνήσει </w:t>
      </w:r>
      <w:r w:rsidR="00B66254" w:rsidRPr="005D3F8C">
        <w:rPr>
          <w:rFonts w:ascii="Arial" w:hAnsi="Arial" w:cs="Arial"/>
          <w:b/>
          <w:sz w:val="24"/>
          <w:szCs w:val="24"/>
        </w:rPr>
        <w:t xml:space="preserve">από νομική και ουσιαστική σκοπιά  την τυχόν </w:t>
      </w:r>
      <w:r w:rsidRPr="005D3F8C">
        <w:rPr>
          <w:rFonts w:ascii="Arial" w:hAnsi="Arial" w:cs="Arial"/>
          <w:b/>
          <w:sz w:val="24"/>
          <w:szCs w:val="24"/>
        </w:rPr>
        <w:t xml:space="preserve"> παρέμβαση των Δικηγορικών Συλλόγων της χώρας</w:t>
      </w:r>
      <w:r w:rsidR="00B66254" w:rsidRPr="005D3F8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66254" w:rsidRPr="005D3F8C">
        <w:rPr>
          <w:rFonts w:ascii="Arial" w:hAnsi="Arial" w:cs="Arial"/>
          <w:b/>
          <w:sz w:val="24"/>
          <w:szCs w:val="24"/>
        </w:rPr>
        <w:t>ιδίω</w:t>
      </w:r>
      <w:proofErr w:type="spellEnd"/>
      <w:r w:rsidR="00B66254" w:rsidRPr="005D3F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6254" w:rsidRPr="005D3F8C">
        <w:rPr>
          <w:rFonts w:ascii="Arial" w:hAnsi="Arial" w:cs="Arial"/>
          <w:b/>
          <w:sz w:val="24"/>
          <w:szCs w:val="24"/>
        </w:rPr>
        <w:t>ονόματι</w:t>
      </w:r>
      <w:proofErr w:type="spellEnd"/>
      <w:r w:rsidR="00B66254" w:rsidRPr="005D3F8C">
        <w:rPr>
          <w:rFonts w:ascii="Arial" w:hAnsi="Arial" w:cs="Arial"/>
          <w:b/>
          <w:sz w:val="24"/>
          <w:szCs w:val="24"/>
        </w:rPr>
        <w:t>, λόγω του ειδικού εννόμου συμφέροντος</w:t>
      </w:r>
      <w:r w:rsidR="00FD6234" w:rsidRPr="005D3F8C">
        <w:rPr>
          <w:rFonts w:ascii="Arial" w:hAnsi="Arial" w:cs="Arial"/>
          <w:b/>
          <w:sz w:val="24"/>
          <w:szCs w:val="24"/>
        </w:rPr>
        <w:t xml:space="preserve"> που έχουν</w:t>
      </w:r>
      <w:r w:rsidR="00B66254" w:rsidRPr="005D3F8C">
        <w:rPr>
          <w:rFonts w:ascii="Arial" w:hAnsi="Arial" w:cs="Arial"/>
          <w:b/>
          <w:sz w:val="24"/>
          <w:szCs w:val="24"/>
        </w:rPr>
        <w:t>, κατ</w:t>
      </w:r>
      <w:r w:rsidRPr="005D3F8C">
        <w:rPr>
          <w:rFonts w:ascii="Arial" w:hAnsi="Arial" w:cs="Arial"/>
          <w:b/>
          <w:sz w:val="24"/>
          <w:szCs w:val="24"/>
        </w:rPr>
        <w:t>’ άρθρο 90 Κώδικα Δικηγόρων,</w:t>
      </w:r>
      <w:r w:rsidR="00B66254" w:rsidRPr="005D3F8C">
        <w:rPr>
          <w:b/>
        </w:rPr>
        <w:t xml:space="preserve"> </w:t>
      </w:r>
      <w:r w:rsidR="00B66254" w:rsidRPr="005D3F8C">
        <w:rPr>
          <w:rFonts w:ascii="Arial" w:hAnsi="Arial" w:cs="Arial"/>
          <w:b/>
          <w:sz w:val="24"/>
          <w:szCs w:val="24"/>
        </w:rPr>
        <w:t xml:space="preserve">είτε με την κατάθεση μηνύσεως είτε </w:t>
      </w:r>
      <w:r w:rsidR="00FD5221" w:rsidRPr="005D3F8C">
        <w:rPr>
          <w:rFonts w:ascii="Arial" w:hAnsi="Arial" w:cs="Arial"/>
          <w:b/>
          <w:sz w:val="24"/>
          <w:szCs w:val="24"/>
        </w:rPr>
        <w:t xml:space="preserve">με </w:t>
      </w:r>
      <w:r w:rsidR="00B66254" w:rsidRPr="005D3F8C">
        <w:rPr>
          <w:rFonts w:ascii="Arial" w:hAnsi="Arial" w:cs="Arial"/>
          <w:b/>
          <w:sz w:val="24"/>
          <w:szCs w:val="24"/>
        </w:rPr>
        <w:t xml:space="preserve">παράσταση προς </w:t>
      </w:r>
      <w:proofErr w:type="spellStart"/>
      <w:r w:rsidR="00B66254" w:rsidRPr="005D3F8C">
        <w:rPr>
          <w:rFonts w:ascii="Arial" w:hAnsi="Arial" w:cs="Arial"/>
          <w:b/>
          <w:sz w:val="24"/>
          <w:szCs w:val="24"/>
        </w:rPr>
        <w:t>υπ</w:t>
      </w:r>
      <w:proofErr w:type="spellEnd"/>
      <w:r w:rsidR="00861EAD" w:rsidRPr="005D3F8C">
        <w:rPr>
          <w:rFonts w:ascii="Arial" w:hAnsi="Arial" w:cs="Arial"/>
          <w:b/>
          <w:sz w:val="24"/>
          <w:szCs w:val="24"/>
          <w:lang w:val="en-US"/>
        </w:rPr>
        <w:t>o</w:t>
      </w:r>
      <w:r w:rsidR="00861EAD" w:rsidRPr="005D3F8C">
        <w:rPr>
          <w:rFonts w:ascii="Arial" w:hAnsi="Arial" w:cs="Arial"/>
          <w:b/>
          <w:sz w:val="24"/>
          <w:szCs w:val="24"/>
        </w:rPr>
        <w:t>στήριξη</w:t>
      </w:r>
      <w:r w:rsidR="00B66254" w:rsidRPr="005D3F8C">
        <w:rPr>
          <w:rFonts w:ascii="Arial" w:hAnsi="Arial" w:cs="Arial"/>
          <w:b/>
          <w:sz w:val="24"/>
          <w:szCs w:val="24"/>
        </w:rPr>
        <w:t xml:space="preserve"> της κατηγορίας</w:t>
      </w:r>
      <w:r w:rsidR="00B66254" w:rsidRPr="005D3F8C">
        <w:rPr>
          <w:b/>
        </w:rPr>
        <w:t xml:space="preserve"> </w:t>
      </w:r>
      <w:r w:rsidR="00B66254" w:rsidRPr="005D3F8C">
        <w:rPr>
          <w:rFonts w:ascii="Arial" w:hAnsi="Arial" w:cs="Arial"/>
          <w:b/>
          <w:sz w:val="24"/>
          <w:szCs w:val="24"/>
        </w:rPr>
        <w:t>στην εκκρεμή ποινική διαδικασία</w:t>
      </w:r>
      <w:r w:rsidR="00FD5221" w:rsidRPr="005D3F8C">
        <w:rPr>
          <w:b/>
        </w:rPr>
        <w:t xml:space="preserve"> </w:t>
      </w:r>
      <w:r w:rsidR="00FD5221" w:rsidRPr="005D3F8C">
        <w:rPr>
          <w:rFonts w:ascii="Arial" w:hAnsi="Arial" w:cs="Arial"/>
          <w:b/>
        </w:rPr>
        <w:t>και</w:t>
      </w:r>
      <w:r w:rsidR="00FD5221" w:rsidRPr="005D3F8C">
        <w:rPr>
          <w:b/>
        </w:rPr>
        <w:t xml:space="preserve">  </w:t>
      </w:r>
      <w:r w:rsidR="00FD5221" w:rsidRPr="005D3F8C">
        <w:rPr>
          <w:rFonts w:ascii="Arial" w:hAnsi="Arial" w:cs="Arial"/>
          <w:b/>
          <w:sz w:val="24"/>
          <w:szCs w:val="24"/>
        </w:rPr>
        <w:t>ΚΑΤΑ ΠΑΝΤΟΣ ΥΠΕΥΘΥΝΟΥ ήθελε βρεθεί</w:t>
      </w:r>
      <w:r w:rsidR="000D75BC" w:rsidRPr="005D3F8C">
        <w:rPr>
          <w:rFonts w:ascii="Arial" w:hAnsi="Arial" w:cs="Arial"/>
          <w:b/>
          <w:sz w:val="24"/>
          <w:szCs w:val="24"/>
        </w:rPr>
        <w:t xml:space="preserve">. </w:t>
      </w:r>
    </w:p>
    <w:p w14:paraId="623CFF6B" w14:textId="330FDEFD" w:rsidR="000D75BC" w:rsidRPr="0018426A" w:rsidRDefault="00063DC5" w:rsidP="004E02B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63DC5">
        <w:rPr>
          <w:rFonts w:ascii="Arial" w:hAnsi="Arial" w:cs="Arial"/>
          <w:b/>
          <w:sz w:val="24"/>
          <w:szCs w:val="24"/>
        </w:rPr>
        <w:t xml:space="preserve">4. </w:t>
      </w:r>
      <w:r w:rsidR="000D75BC" w:rsidRPr="00063DC5">
        <w:rPr>
          <w:rFonts w:ascii="Arial" w:hAnsi="Arial" w:cs="Arial"/>
          <w:b/>
          <w:sz w:val="24"/>
          <w:szCs w:val="24"/>
        </w:rPr>
        <w:t xml:space="preserve"> </w:t>
      </w:r>
      <w:r w:rsidR="0018426A" w:rsidRPr="0018426A">
        <w:rPr>
          <w:rFonts w:ascii="Arial" w:hAnsi="Arial" w:cs="Arial"/>
          <w:sz w:val="24"/>
          <w:szCs w:val="24"/>
        </w:rPr>
        <w:t xml:space="preserve">Η Ολομέλεια καταδικάζει </w:t>
      </w:r>
      <w:r w:rsidR="00032A3E">
        <w:rPr>
          <w:rFonts w:ascii="Arial" w:hAnsi="Arial" w:cs="Arial"/>
          <w:sz w:val="24"/>
          <w:szCs w:val="24"/>
        </w:rPr>
        <w:t xml:space="preserve">έντονα και </w:t>
      </w:r>
      <w:r w:rsidR="0018426A" w:rsidRPr="0018426A">
        <w:rPr>
          <w:rFonts w:ascii="Arial" w:hAnsi="Arial" w:cs="Arial"/>
          <w:sz w:val="24"/>
          <w:szCs w:val="24"/>
        </w:rPr>
        <w:t>απερίφραστα</w:t>
      </w:r>
      <w:r w:rsidR="0018426A">
        <w:rPr>
          <w:rFonts w:ascii="Arial" w:hAnsi="Arial" w:cs="Arial"/>
          <w:sz w:val="24"/>
          <w:szCs w:val="24"/>
        </w:rPr>
        <w:t xml:space="preserve"> </w:t>
      </w:r>
      <w:r w:rsidR="0018426A" w:rsidRPr="0018426A">
        <w:rPr>
          <w:rFonts w:ascii="Arial" w:hAnsi="Arial" w:cs="Arial"/>
          <w:sz w:val="24"/>
          <w:szCs w:val="24"/>
        </w:rPr>
        <w:t>κάθε συμπεριφορά δικηγόρου, που επιχειρεί</w:t>
      </w:r>
      <w:r w:rsidR="00032A3E">
        <w:rPr>
          <w:rFonts w:ascii="Arial" w:hAnsi="Arial" w:cs="Arial"/>
          <w:sz w:val="24"/>
          <w:szCs w:val="24"/>
        </w:rPr>
        <w:t>,</w:t>
      </w:r>
      <w:r w:rsidR="0018426A" w:rsidRPr="0018426A">
        <w:rPr>
          <w:rFonts w:ascii="Arial" w:hAnsi="Arial" w:cs="Arial"/>
          <w:sz w:val="24"/>
          <w:szCs w:val="24"/>
        </w:rPr>
        <w:t xml:space="preserve"> με αφορμή το τραγικό δυστύχημα</w:t>
      </w:r>
      <w:r w:rsidR="00032A3E">
        <w:rPr>
          <w:rFonts w:ascii="Arial" w:hAnsi="Arial" w:cs="Arial"/>
          <w:sz w:val="24"/>
          <w:szCs w:val="24"/>
        </w:rPr>
        <w:t>,</w:t>
      </w:r>
      <w:r w:rsidR="0018426A" w:rsidRPr="0018426A">
        <w:rPr>
          <w:rFonts w:ascii="Arial" w:hAnsi="Arial" w:cs="Arial"/>
          <w:sz w:val="24"/>
          <w:szCs w:val="24"/>
        </w:rPr>
        <w:t xml:space="preserve"> να εκμεταλλευτεί τον ανθρώπινο πόνο.</w:t>
      </w:r>
    </w:p>
    <w:p w14:paraId="2F0D16D4" w14:textId="7455879C" w:rsidR="0018426A" w:rsidRPr="0018426A" w:rsidRDefault="00032A3E" w:rsidP="004E02B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Κάθε συμπεριφορά συναδέλφου, που </w:t>
      </w:r>
      <w:r w:rsidR="0018426A" w:rsidRPr="0018426A">
        <w:rPr>
          <w:rFonts w:ascii="Arial" w:hAnsi="Arial" w:cs="Arial"/>
          <w:sz w:val="24"/>
          <w:szCs w:val="24"/>
        </w:rPr>
        <w:t>αντίκειται στον Κώδικα Δικηγόρων και τη Δεοντολογία</w:t>
      </w:r>
      <w:r>
        <w:rPr>
          <w:rFonts w:ascii="Arial" w:hAnsi="Arial" w:cs="Arial"/>
          <w:sz w:val="24"/>
          <w:szCs w:val="24"/>
        </w:rPr>
        <w:t xml:space="preserve"> και </w:t>
      </w:r>
      <w:r w:rsidR="0018426A" w:rsidRPr="0018426A">
        <w:rPr>
          <w:rFonts w:ascii="Arial" w:hAnsi="Arial" w:cs="Arial"/>
          <w:sz w:val="24"/>
          <w:szCs w:val="24"/>
        </w:rPr>
        <w:t>απάδει του κύρους και της αξιοπρέπειας του δικηγορικού</w:t>
      </w:r>
      <w:r w:rsidR="0018426A">
        <w:rPr>
          <w:rFonts w:ascii="Arial" w:hAnsi="Arial" w:cs="Arial"/>
          <w:sz w:val="24"/>
          <w:szCs w:val="24"/>
        </w:rPr>
        <w:t xml:space="preserve"> </w:t>
      </w:r>
      <w:r w:rsidR="0018426A" w:rsidRPr="0018426A">
        <w:rPr>
          <w:rFonts w:ascii="Arial" w:hAnsi="Arial" w:cs="Arial"/>
          <w:sz w:val="24"/>
          <w:szCs w:val="24"/>
        </w:rPr>
        <w:t>λειτουργήματος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5D3F8C">
        <w:rPr>
          <w:rFonts w:ascii="Arial" w:hAnsi="Arial" w:cs="Arial"/>
          <w:b/>
          <w:sz w:val="24"/>
          <w:szCs w:val="24"/>
        </w:rPr>
        <w:t xml:space="preserve">είναι πειθαρχικά </w:t>
      </w:r>
      <w:proofErr w:type="spellStart"/>
      <w:r w:rsidRPr="005D3F8C">
        <w:rPr>
          <w:rFonts w:ascii="Arial" w:hAnsi="Arial" w:cs="Arial"/>
          <w:b/>
          <w:sz w:val="24"/>
          <w:szCs w:val="24"/>
        </w:rPr>
        <w:t>ελεγκτέα</w:t>
      </w:r>
      <w:proofErr w:type="spellEnd"/>
      <w:r w:rsidRPr="005D3F8C">
        <w:rPr>
          <w:rFonts w:ascii="Arial" w:hAnsi="Arial" w:cs="Arial"/>
          <w:b/>
          <w:sz w:val="24"/>
          <w:szCs w:val="24"/>
        </w:rPr>
        <w:t xml:space="preserve"> και τα </w:t>
      </w:r>
      <w:r w:rsidR="0018426A" w:rsidRPr="005D3F8C">
        <w:rPr>
          <w:rFonts w:ascii="Arial" w:hAnsi="Arial" w:cs="Arial"/>
          <w:b/>
          <w:sz w:val="24"/>
          <w:szCs w:val="24"/>
        </w:rPr>
        <w:t xml:space="preserve">αρμόδια πειθαρχικά όργανα </w:t>
      </w:r>
      <w:r w:rsidR="008F0CC6" w:rsidRPr="005D3F8C">
        <w:rPr>
          <w:rFonts w:ascii="Arial" w:hAnsi="Arial" w:cs="Arial"/>
          <w:b/>
          <w:sz w:val="24"/>
          <w:szCs w:val="24"/>
        </w:rPr>
        <w:t xml:space="preserve">κάθε Συλλόγου </w:t>
      </w:r>
      <w:r w:rsidR="0018426A" w:rsidRPr="005D3F8C">
        <w:rPr>
          <w:rFonts w:ascii="Arial" w:hAnsi="Arial" w:cs="Arial"/>
          <w:b/>
          <w:sz w:val="24"/>
          <w:szCs w:val="24"/>
        </w:rPr>
        <w:t>υποχρεούνται να επιλαμβάνονται, χωρίς καμία καθυστέρηση.</w:t>
      </w:r>
      <w:r w:rsidR="005D3F8C" w:rsidRPr="005D3F8C">
        <w:rPr>
          <w:rFonts w:ascii="Arial" w:hAnsi="Arial" w:cs="Arial"/>
          <w:b/>
          <w:sz w:val="24"/>
          <w:szCs w:val="24"/>
        </w:rPr>
        <w:t>-</w:t>
      </w:r>
      <w:r w:rsidR="0018426A">
        <w:rPr>
          <w:rFonts w:ascii="Arial" w:hAnsi="Arial" w:cs="Arial"/>
          <w:sz w:val="24"/>
          <w:szCs w:val="24"/>
        </w:rPr>
        <w:t xml:space="preserve">  </w:t>
      </w:r>
      <w:bookmarkEnd w:id="0"/>
    </w:p>
    <w:sectPr w:rsidR="0018426A" w:rsidRPr="001842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E05"/>
    <w:multiLevelType w:val="hybridMultilevel"/>
    <w:tmpl w:val="FC062356"/>
    <w:lvl w:ilvl="0" w:tplc="D2F82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FE"/>
    <w:rsid w:val="00032A3E"/>
    <w:rsid w:val="0005091F"/>
    <w:rsid w:val="00063DC5"/>
    <w:rsid w:val="00093022"/>
    <w:rsid w:val="000D75BC"/>
    <w:rsid w:val="00176794"/>
    <w:rsid w:val="0018426A"/>
    <w:rsid w:val="001C01A4"/>
    <w:rsid w:val="00227816"/>
    <w:rsid w:val="002D24FF"/>
    <w:rsid w:val="002E4F8C"/>
    <w:rsid w:val="003121E4"/>
    <w:rsid w:val="003473F6"/>
    <w:rsid w:val="004E02B5"/>
    <w:rsid w:val="0056098D"/>
    <w:rsid w:val="005D3F8C"/>
    <w:rsid w:val="006234FE"/>
    <w:rsid w:val="006A2243"/>
    <w:rsid w:val="006D270C"/>
    <w:rsid w:val="006F304B"/>
    <w:rsid w:val="00723A17"/>
    <w:rsid w:val="007C1201"/>
    <w:rsid w:val="007F402A"/>
    <w:rsid w:val="00861EAD"/>
    <w:rsid w:val="008F0CC6"/>
    <w:rsid w:val="00A21DC0"/>
    <w:rsid w:val="00B66254"/>
    <w:rsid w:val="00CA0BDB"/>
    <w:rsid w:val="00CE675A"/>
    <w:rsid w:val="00CF264A"/>
    <w:rsid w:val="00D054C3"/>
    <w:rsid w:val="00D410AA"/>
    <w:rsid w:val="00D44B2D"/>
    <w:rsid w:val="00EC7D1A"/>
    <w:rsid w:val="00FD5221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1631"/>
  <w15:chartTrackingRefBased/>
  <w15:docId w15:val="{34A06CB8-9773-471D-A42B-B1EB135D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2023-03-05T13:36:00Z</dcterms:created>
  <dcterms:modified xsi:type="dcterms:W3CDTF">2023-03-05T13:36:00Z</dcterms:modified>
</cp:coreProperties>
</file>